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2" w:rsidRDefault="00AE1896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Bláznivá přestřelka v Brně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AE1896" w:rsidRDefault="00AE1896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 byl v neděli v rámci třetího kola Superligy malého fotbalu účasten bláznivé přestřelky na hřišti úřadujícího mistra Brna a je třeba hned na začátek uvést, že šlo o přestřelku se šťastným koncem pro mostecké. </w:t>
      </w:r>
    </w:p>
    <w:p w:rsidR="00AE1896" w:rsidRDefault="00AE1896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 vyrazili k jednomu ze svých nejvzdálenějších soupeřů vlakem a po značně dobrodružné cestě okořeněné hektickým přestupem v Praze dorazili do Brna v této sestavě - Šlégr Václav </w:t>
      </w:r>
      <w:r w:rsidRPr="00AE1896">
        <w:rPr>
          <w:rFonts w:ascii="Arial" w:hAnsi="Arial" w:cs="Arial"/>
        </w:rPr>
        <w:t xml:space="preserve">- brankář, Boček Martin "C", Fišer Antonín, Kasal Daniel, Matyáš David, </w:t>
      </w:r>
      <w:proofErr w:type="spellStart"/>
      <w:r w:rsidRPr="00AE1896">
        <w:rPr>
          <w:rFonts w:ascii="Arial" w:hAnsi="Arial" w:cs="Arial"/>
        </w:rPr>
        <w:t>Nobst</w:t>
      </w:r>
      <w:proofErr w:type="spellEnd"/>
      <w:r w:rsidRPr="00AE1896">
        <w:rPr>
          <w:rFonts w:ascii="Arial" w:hAnsi="Arial" w:cs="Arial"/>
        </w:rPr>
        <w:t xml:space="preserve"> Dominik, Popelka Vít, Prokop Michal, Šebek Rostislav</w:t>
      </w:r>
      <w:r>
        <w:rPr>
          <w:rFonts w:ascii="Arial" w:hAnsi="Arial" w:cs="Arial"/>
        </w:rPr>
        <w:t xml:space="preserve"> a</w:t>
      </w:r>
      <w:r w:rsidRPr="00AE1896">
        <w:rPr>
          <w:rFonts w:ascii="Arial" w:hAnsi="Arial" w:cs="Arial"/>
        </w:rPr>
        <w:t xml:space="preserve"> Šlégr Patrik</w:t>
      </w:r>
      <w:r>
        <w:rPr>
          <w:rFonts w:ascii="Arial" w:hAnsi="Arial" w:cs="Arial"/>
        </w:rPr>
        <w:t>.</w:t>
      </w:r>
    </w:p>
    <w:p w:rsidR="00AE1896" w:rsidRDefault="00AE1896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Brno, které jasně dominovalo minulé sezóně, přivítalo Most ve složení - </w:t>
      </w:r>
      <w:r w:rsidRPr="00AE1896">
        <w:rPr>
          <w:rFonts w:ascii="Arial" w:hAnsi="Arial" w:cs="Arial"/>
        </w:rPr>
        <w:t xml:space="preserve">Kunický Dominik - brankář, Cenek Čeněk, Doubravský Bohumír, </w:t>
      </w:r>
      <w:proofErr w:type="spellStart"/>
      <w:r w:rsidRPr="00AE1896">
        <w:rPr>
          <w:rFonts w:ascii="Arial" w:hAnsi="Arial" w:cs="Arial"/>
        </w:rPr>
        <w:t>Kršák</w:t>
      </w:r>
      <w:proofErr w:type="spellEnd"/>
      <w:r w:rsidRPr="00AE1896">
        <w:rPr>
          <w:rFonts w:ascii="Arial" w:hAnsi="Arial" w:cs="Arial"/>
        </w:rPr>
        <w:t xml:space="preserve"> Michael, Kunický Dominik, Lerch Stanislav, Macko David, </w:t>
      </w:r>
      <w:proofErr w:type="spellStart"/>
      <w:r w:rsidRPr="00AE1896">
        <w:rPr>
          <w:rFonts w:ascii="Arial" w:hAnsi="Arial" w:cs="Arial"/>
        </w:rPr>
        <w:t>Mica</w:t>
      </w:r>
      <w:proofErr w:type="spellEnd"/>
      <w:r w:rsidRPr="00AE1896">
        <w:rPr>
          <w:rFonts w:ascii="Arial" w:hAnsi="Arial" w:cs="Arial"/>
        </w:rPr>
        <w:t xml:space="preserve"> Tomáš "C", </w:t>
      </w:r>
      <w:proofErr w:type="spellStart"/>
      <w:r w:rsidRPr="00AE1896">
        <w:rPr>
          <w:rFonts w:ascii="Arial" w:hAnsi="Arial" w:cs="Arial"/>
        </w:rPr>
        <w:t>Presl</w:t>
      </w:r>
      <w:proofErr w:type="spellEnd"/>
      <w:r w:rsidRPr="00AE1896">
        <w:rPr>
          <w:rFonts w:ascii="Arial" w:hAnsi="Arial" w:cs="Arial"/>
        </w:rPr>
        <w:t xml:space="preserve"> David, Přichystal Ondřej</w:t>
      </w:r>
      <w:r>
        <w:rPr>
          <w:rFonts w:ascii="Arial" w:hAnsi="Arial" w:cs="Arial"/>
        </w:rPr>
        <w:t xml:space="preserve"> a</w:t>
      </w:r>
      <w:r w:rsidRPr="00AE1896">
        <w:rPr>
          <w:rFonts w:ascii="Arial" w:hAnsi="Arial" w:cs="Arial"/>
        </w:rPr>
        <w:t xml:space="preserve"> Šenk Jakub</w:t>
      </w:r>
      <w:r>
        <w:rPr>
          <w:rFonts w:ascii="Arial" w:hAnsi="Arial" w:cs="Arial"/>
        </w:rPr>
        <w:t>.</w:t>
      </w:r>
    </w:p>
    <w:p w:rsidR="00FE4E4A" w:rsidRDefault="00AE1896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Hned od počátku zápasu neponechávalo Brno nikoho na pochybách o tom, že patří k jednomu z nejlepších týmů Superligy. </w:t>
      </w:r>
      <w:r w:rsidR="00FE4E4A">
        <w:rPr>
          <w:rFonts w:ascii="Arial" w:hAnsi="Arial" w:cs="Arial"/>
        </w:rPr>
        <w:t xml:space="preserve">Most, snad ještě zaražený z dlouhé cesty, se ocitl pod velkým tlakem, ze kterého bohužel postupně rezultovalo pohodlné vedení domácích 3:0. I nadále to byli spíše domácí, kdo byl nebezpečnější. </w:t>
      </w:r>
      <w:r w:rsidR="00757F7D">
        <w:rPr>
          <w:rFonts w:ascii="Arial" w:hAnsi="Arial" w:cs="Arial"/>
        </w:rPr>
        <w:t xml:space="preserve">Po úvodní čtvrthodině </w:t>
      </w:r>
      <w:r w:rsidR="00FE4E4A">
        <w:rPr>
          <w:rFonts w:ascii="Arial" w:hAnsi="Arial" w:cs="Arial"/>
        </w:rPr>
        <w:t xml:space="preserve">ale </w:t>
      </w:r>
      <w:r w:rsidR="00757F7D">
        <w:rPr>
          <w:rFonts w:ascii="Arial" w:hAnsi="Arial" w:cs="Arial"/>
        </w:rPr>
        <w:t>konečně</w:t>
      </w:r>
      <w:r w:rsidR="00FE4E4A">
        <w:rPr>
          <w:rFonts w:ascii="Arial" w:hAnsi="Arial" w:cs="Arial"/>
        </w:rPr>
        <w:t xml:space="preserve"> udeřil</w:t>
      </w:r>
      <w:r w:rsidR="00757F7D">
        <w:rPr>
          <w:rFonts w:ascii="Arial" w:hAnsi="Arial" w:cs="Arial"/>
        </w:rPr>
        <w:t>i</w:t>
      </w:r>
      <w:r w:rsidR="00FE4E4A">
        <w:rPr>
          <w:rFonts w:ascii="Arial" w:hAnsi="Arial" w:cs="Arial"/>
        </w:rPr>
        <w:t xml:space="preserve"> </w:t>
      </w:r>
      <w:r w:rsidR="00757F7D">
        <w:rPr>
          <w:rFonts w:ascii="Arial" w:hAnsi="Arial" w:cs="Arial"/>
        </w:rPr>
        <w:t>po</w:t>
      </w:r>
      <w:r w:rsidR="00FE4E4A">
        <w:rPr>
          <w:rFonts w:ascii="Arial" w:hAnsi="Arial" w:cs="Arial"/>
        </w:rPr>
        <w:t xml:space="preserve"> jedné z mála akcí </w:t>
      </w:r>
      <w:r w:rsidR="00757F7D">
        <w:rPr>
          <w:rFonts w:ascii="Arial" w:hAnsi="Arial" w:cs="Arial"/>
        </w:rPr>
        <w:t xml:space="preserve">také hosté, když </w:t>
      </w:r>
      <w:r w:rsidR="00FE4E4A">
        <w:rPr>
          <w:rFonts w:ascii="Arial" w:hAnsi="Arial" w:cs="Arial"/>
        </w:rPr>
        <w:t xml:space="preserve">po spolupráci dua Daniel Kasal – Antonín Fišer pálil přesně druhý jmenovaný. Tento zásah hosty probral a ti začali přidávat na obrátkách. Ještě do poločasu dokázali po dvou gólech Martina Bočka utkání vyrovnat a do druhého poločasu se tak šlo opět za nerozhodného výsledku. </w:t>
      </w:r>
    </w:p>
    <w:p w:rsidR="00CA59D1" w:rsidRDefault="00FE4E4A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Tentokrát už to byl ale Most, kdo tahal za delší konec provazu a opaření domácí tak pouze přihlíželi dalším zásahům Rostislava Šebka a Víta Popelky a rázem to byli mostečtí, kdo ovládal zápas s průběžným stavem 5:3. Ovšem ani jim se nevyhnul v zápase útlum a o tento dvoubrankový náskok opět velmi rychle přišli po dvou </w:t>
      </w:r>
      <w:r w:rsidR="00757F7D">
        <w:rPr>
          <w:rFonts w:ascii="Arial" w:hAnsi="Arial" w:cs="Arial"/>
        </w:rPr>
        <w:t>slepených</w:t>
      </w:r>
      <w:r>
        <w:rPr>
          <w:rFonts w:ascii="Arial" w:hAnsi="Arial" w:cs="Arial"/>
        </w:rPr>
        <w:t xml:space="preserve"> zásazích Brna. Most však již nechtěl pustit výhru ze své moci a vzápětí šel opět do vedení po druhém zásahu Rostislava Šebka. Brno sice opět kontrovalo (6:6), ale hosté okamžitě odpověděli gólem Dominika </w:t>
      </w:r>
      <w:proofErr w:type="spellStart"/>
      <w:r>
        <w:rPr>
          <w:rFonts w:ascii="Arial" w:hAnsi="Arial" w:cs="Arial"/>
        </w:rPr>
        <w:t>Nobsta</w:t>
      </w:r>
      <w:proofErr w:type="spellEnd"/>
      <w:r>
        <w:rPr>
          <w:rFonts w:ascii="Arial" w:hAnsi="Arial" w:cs="Arial"/>
        </w:rPr>
        <w:t xml:space="preserve">. Zejména tento úsek hry byl opravdu bláznivý, když přítomní diváci mohli vidět šest gólů v rozmezí osmi minut.    </w:t>
      </w:r>
    </w:p>
    <w:p w:rsidR="00BD6AA1" w:rsidRDefault="00CA59D1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Následoval klasický scénář zápasu, kdy jedno mužstvo těsně před koncem </w:t>
      </w:r>
      <w:r w:rsidR="00757F7D">
        <w:rPr>
          <w:rFonts w:ascii="Arial" w:hAnsi="Arial" w:cs="Arial"/>
        </w:rPr>
        <w:t>o gól prohrává</w:t>
      </w:r>
      <w:r>
        <w:rPr>
          <w:rFonts w:ascii="Arial" w:hAnsi="Arial" w:cs="Arial"/>
        </w:rPr>
        <w:t>. Brněnští se tlačili do mocného závěrečného tlaku a mostečtí pozorně bránili a číhali na rychlé kontry. Po několika neúspěšných pokusech se nakonec jeden takový vydařil, když na konečných 8:6 pro Most završil svůj hattrick Martin Boček. Ten tak svou premiéru s kapitánskou páskou na ruce zvládl opravdu ve velkém stylu, když zápas dohrál se zápisem 3+2.</w:t>
      </w:r>
    </w:p>
    <w:p w:rsidR="006646BB" w:rsidRDefault="00BD6AA1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Most tak dokázal získat body ze hřiště, odkud se letos určitě ostatním snadno vozit nebudou. O závěrečné hodnocení jsme požádali mosteckého trenéra Vojtěcha Bendu.</w:t>
      </w:r>
    </w:p>
    <w:p w:rsidR="00757F7D" w:rsidRDefault="006646BB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„Utkání bylo skutečně velmi divoké a shodli jsme se s domácím trenérem, že v určitých jeho úsecích ani nebylo </w:t>
      </w:r>
      <w:r w:rsidR="00C36656">
        <w:rPr>
          <w:rFonts w:ascii="Arial" w:hAnsi="Arial" w:cs="Arial"/>
          <w:i/>
        </w:rPr>
        <w:t xml:space="preserve">moc </w:t>
      </w:r>
      <w:r>
        <w:rPr>
          <w:rFonts w:ascii="Arial" w:hAnsi="Arial" w:cs="Arial"/>
          <w:i/>
        </w:rPr>
        <w:t>co koučova</w:t>
      </w:r>
      <w:r w:rsidR="00757F7D">
        <w:rPr>
          <w:rFonts w:ascii="Arial" w:hAnsi="Arial" w:cs="Arial"/>
          <w:i/>
        </w:rPr>
        <w:t>t. Oba týmy si to prostě rozdaly</w:t>
      </w:r>
      <w:bookmarkStart w:id="0" w:name="_GoBack"/>
      <w:bookmarkEnd w:id="0"/>
      <w:r>
        <w:rPr>
          <w:rFonts w:ascii="Arial" w:hAnsi="Arial" w:cs="Arial"/>
          <w:i/>
        </w:rPr>
        <w:t xml:space="preserve"> v naprosto otevřené partii a byli jsme to nakonec my, kdo opouštěl hřiště jako šťastnější. </w:t>
      </w:r>
      <w:r w:rsidR="00C36656">
        <w:rPr>
          <w:rFonts w:ascii="Arial" w:hAnsi="Arial" w:cs="Arial"/>
          <w:i/>
        </w:rPr>
        <w:t>Každopádně opět patří veliký dík klukům za jejich výkony se zvláštním vypíchnutím Martina Bočka, který po celých šedesát minut neúnavně bořil brněnskou obranu a sám zařídil pět z našich osmi gólů.</w:t>
      </w:r>
      <w:r w:rsidR="00757F7D">
        <w:rPr>
          <w:rFonts w:ascii="Arial" w:hAnsi="Arial" w:cs="Arial"/>
          <w:i/>
        </w:rPr>
        <w:t xml:space="preserve"> Jsem rád, že jsme v Brně ukázali svou kvalitu a tento zápas vnímám jako dobrý odrazový můstek pro výrazně lepší umístění, než na jaké jsme dosáhli v loňské sezóně“ </w:t>
      </w:r>
      <w:r w:rsidR="00757F7D" w:rsidRPr="00757F7D">
        <w:rPr>
          <w:rFonts w:ascii="Arial" w:hAnsi="Arial" w:cs="Arial"/>
        </w:rPr>
        <w:t>zhodnotil zápas Benda.</w:t>
      </w:r>
    </w:p>
    <w:p w:rsidR="00D92013" w:rsidRDefault="00757F7D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Body z venku bude moci Most potvrdit hned za týden, kdy v neděli přivítá loni třetí Jihlavu.</w:t>
      </w:r>
      <w:r w:rsidR="00BD6AA1" w:rsidRPr="00757F7D">
        <w:rPr>
          <w:rFonts w:ascii="Arial" w:hAnsi="Arial" w:cs="Arial"/>
        </w:rPr>
        <w:t xml:space="preserve"> </w:t>
      </w:r>
      <w:r w:rsidR="00FE4E4A" w:rsidRPr="00757F7D">
        <w:rPr>
          <w:rFonts w:ascii="Arial" w:hAnsi="Arial" w:cs="Arial"/>
        </w:rPr>
        <w:t xml:space="preserve">  </w:t>
      </w:r>
      <w:r w:rsidR="0010030E">
        <w:rPr>
          <w:rFonts w:ascii="Arial" w:hAnsi="Arial" w:cs="Arial"/>
        </w:rPr>
        <w:t xml:space="preserve">     </w:t>
      </w:r>
      <w:r w:rsidR="00D92013">
        <w:rPr>
          <w:rFonts w:ascii="Arial" w:hAnsi="Arial" w:cs="Arial"/>
        </w:rPr>
        <w:t xml:space="preserve"> </w:t>
      </w:r>
    </w:p>
    <w:p w:rsidR="007425EB" w:rsidRDefault="00331B35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2336C">
        <w:rPr>
          <w:rFonts w:ascii="Arial" w:hAnsi="Arial" w:cs="Arial"/>
        </w:rPr>
        <w:t>íce informací na www.fotbal-most.cz.</w:t>
      </w:r>
    </w:p>
    <w:sectPr w:rsidR="007425EB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D1" w:rsidRDefault="00462ED1" w:rsidP="007736C1">
      <w:pPr>
        <w:spacing w:after="0" w:line="240" w:lineRule="auto"/>
      </w:pPr>
      <w:r>
        <w:separator/>
      </w:r>
    </w:p>
  </w:endnote>
  <w:endnote w:type="continuationSeparator" w:id="0">
    <w:p w:rsidR="00462ED1" w:rsidRDefault="00462ED1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D1" w:rsidRDefault="00462ED1" w:rsidP="007736C1">
      <w:pPr>
        <w:spacing w:after="0" w:line="240" w:lineRule="auto"/>
      </w:pPr>
      <w:r>
        <w:separator/>
      </w:r>
    </w:p>
  </w:footnote>
  <w:footnote w:type="continuationSeparator" w:id="0">
    <w:p w:rsidR="00462ED1" w:rsidRDefault="00462ED1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Default="00AE7076">
    <w:pPr>
      <w:pStyle w:val="Zhlav"/>
    </w:pPr>
    <w:r>
      <w:rPr>
        <w:noProof/>
      </w:rPr>
      <w:drawing>
        <wp:inline distT="0" distB="0" distL="0" distR="0" wp14:anchorId="2045CEAE" wp14:editId="3116BF3B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353CB"/>
    <w:rsid w:val="000358E1"/>
    <w:rsid w:val="00042273"/>
    <w:rsid w:val="0004346F"/>
    <w:rsid w:val="00044682"/>
    <w:rsid w:val="0005112E"/>
    <w:rsid w:val="00054A72"/>
    <w:rsid w:val="00060349"/>
    <w:rsid w:val="00060385"/>
    <w:rsid w:val="0006183E"/>
    <w:rsid w:val="00064DF2"/>
    <w:rsid w:val="00080790"/>
    <w:rsid w:val="00092949"/>
    <w:rsid w:val="00095903"/>
    <w:rsid w:val="000A1185"/>
    <w:rsid w:val="000A1227"/>
    <w:rsid w:val="000A1BEC"/>
    <w:rsid w:val="000A318B"/>
    <w:rsid w:val="000A4B0D"/>
    <w:rsid w:val="000D4D20"/>
    <w:rsid w:val="000D5728"/>
    <w:rsid w:val="0010030E"/>
    <w:rsid w:val="00107F03"/>
    <w:rsid w:val="00121025"/>
    <w:rsid w:val="00123CA6"/>
    <w:rsid w:val="00134054"/>
    <w:rsid w:val="0013621B"/>
    <w:rsid w:val="00136A49"/>
    <w:rsid w:val="0013790C"/>
    <w:rsid w:val="00155EF1"/>
    <w:rsid w:val="0016529E"/>
    <w:rsid w:val="00181B0F"/>
    <w:rsid w:val="001847FA"/>
    <w:rsid w:val="00191FC0"/>
    <w:rsid w:val="001946C7"/>
    <w:rsid w:val="00197757"/>
    <w:rsid w:val="00197B82"/>
    <w:rsid w:val="001A2859"/>
    <w:rsid w:val="001B034C"/>
    <w:rsid w:val="001B1A37"/>
    <w:rsid w:val="001B2DFD"/>
    <w:rsid w:val="001B3434"/>
    <w:rsid w:val="001D1753"/>
    <w:rsid w:val="001D67CC"/>
    <w:rsid w:val="001E5C03"/>
    <w:rsid w:val="001F38A8"/>
    <w:rsid w:val="0020277E"/>
    <w:rsid w:val="00205D25"/>
    <w:rsid w:val="002413A8"/>
    <w:rsid w:val="0024519E"/>
    <w:rsid w:val="00245490"/>
    <w:rsid w:val="00264689"/>
    <w:rsid w:val="002703CB"/>
    <w:rsid w:val="002703FF"/>
    <w:rsid w:val="002710CC"/>
    <w:rsid w:val="002717C6"/>
    <w:rsid w:val="0028176F"/>
    <w:rsid w:val="002855A5"/>
    <w:rsid w:val="00287155"/>
    <w:rsid w:val="002A5795"/>
    <w:rsid w:val="002A67DE"/>
    <w:rsid w:val="002A6A52"/>
    <w:rsid w:val="002B513E"/>
    <w:rsid w:val="002B69E0"/>
    <w:rsid w:val="002C02C2"/>
    <w:rsid w:val="002F2155"/>
    <w:rsid w:val="00310056"/>
    <w:rsid w:val="00322250"/>
    <w:rsid w:val="00331B35"/>
    <w:rsid w:val="00332DFF"/>
    <w:rsid w:val="00336CD6"/>
    <w:rsid w:val="00342743"/>
    <w:rsid w:val="003560B5"/>
    <w:rsid w:val="00371098"/>
    <w:rsid w:val="00376DED"/>
    <w:rsid w:val="0039695A"/>
    <w:rsid w:val="003A16C0"/>
    <w:rsid w:val="003B0F6F"/>
    <w:rsid w:val="003B49E5"/>
    <w:rsid w:val="003C37D2"/>
    <w:rsid w:val="003C4FC8"/>
    <w:rsid w:val="003D355D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56E"/>
    <w:rsid w:val="00453AC9"/>
    <w:rsid w:val="00460835"/>
    <w:rsid w:val="004612AE"/>
    <w:rsid w:val="00462ED1"/>
    <w:rsid w:val="004655FC"/>
    <w:rsid w:val="00467D21"/>
    <w:rsid w:val="00467FD4"/>
    <w:rsid w:val="0048753E"/>
    <w:rsid w:val="004A0B27"/>
    <w:rsid w:val="004A6177"/>
    <w:rsid w:val="004C4A7A"/>
    <w:rsid w:val="004E4A61"/>
    <w:rsid w:val="00534B4E"/>
    <w:rsid w:val="00547D42"/>
    <w:rsid w:val="005552B4"/>
    <w:rsid w:val="005601B9"/>
    <w:rsid w:val="00586EF1"/>
    <w:rsid w:val="005A16C1"/>
    <w:rsid w:val="005A2406"/>
    <w:rsid w:val="005A4B7A"/>
    <w:rsid w:val="005A63B3"/>
    <w:rsid w:val="005B206A"/>
    <w:rsid w:val="005B37BC"/>
    <w:rsid w:val="005B797C"/>
    <w:rsid w:val="005C3D60"/>
    <w:rsid w:val="005C4827"/>
    <w:rsid w:val="005D34BE"/>
    <w:rsid w:val="005E375D"/>
    <w:rsid w:val="005F4D75"/>
    <w:rsid w:val="00601589"/>
    <w:rsid w:val="00606153"/>
    <w:rsid w:val="006204D3"/>
    <w:rsid w:val="00634DA0"/>
    <w:rsid w:val="006443E6"/>
    <w:rsid w:val="00645573"/>
    <w:rsid w:val="00645E33"/>
    <w:rsid w:val="00647D8C"/>
    <w:rsid w:val="006646BB"/>
    <w:rsid w:val="00665CAD"/>
    <w:rsid w:val="00696612"/>
    <w:rsid w:val="006A0140"/>
    <w:rsid w:val="006A0DC3"/>
    <w:rsid w:val="006A2FF3"/>
    <w:rsid w:val="006B0927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F11CE"/>
    <w:rsid w:val="006F45F6"/>
    <w:rsid w:val="006F6979"/>
    <w:rsid w:val="0071391C"/>
    <w:rsid w:val="00714CC8"/>
    <w:rsid w:val="00721293"/>
    <w:rsid w:val="0072336C"/>
    <w:rsid w:val="007247D4"/>
    <w:rsid w:val="00733C52"/>
    <w:rsid w:val="0073466E"/>
    <w:rsid w:val="007425EB"/>
    <w:rsid w:val="00742BD4"/>
    <w:rsid w:val="007503CE"/>
    <w:rsid w:val="00750EC9"/>
    <w:rsid w:val="00757F7D"/>
    <w:rsid w:val="00760405"/>
    <w:rsid w:val="00763B16"/>
    <w:rsid w:val="0077294E"/>
    <w:rsid w:val="007736C1"/>
    <w:rsid w:val="00782C69"/>
    <w:rsid w:val="00782E83"/>
    <w:rsid w:val="0078644D"/>
    <w:rsid w:val="0079073F"/>
    <w:rsid w:val="00794DAE"/>
    <w:rsid w:val="007A63BA"/>
    <w:rsid w:val="007B2736"/>
    <w:rsid w:val="007B385F"/>
    <w:rsid w:val="007C30E1"/>
    <w:rsid w:val="007E18DC"/>
    <w:rsid w:val="007F343A"/>
    <w:rsid w:val="007F3CA8"/>
    <w:rsid w:val="0080128B"/>
    <w:rsid w:val="00802B46"/>
    <w:rsid w:val="00803C2C"/>
    <w:rsid w:val="00813E10"/>
    <w:rsid w:val="008754AB"/>
    <w:rsid w:val="00877373"/>
    <w:rsid w:val="008849B4"/>
    <w:rsid w:val="008A071E"/>
    <w:rsid w:val="008B5283"/>
    <w:rsid w:val="008C02B2"/>
    <w:rsid w:val="008C252D"/>
    <w:rsid w:val="008D12AB"/>
    <w:rsid w:val="008D1E4A"/>
    <w:rsid w:val="008D30FC"/>
    <w:rsid w:val="008D3CD5"/>
    <w:rsid w:val="008D66F2"/>
    <w:rsid w:val="00903E9C"/>
    <w:rsid w:val="0090504A"/>
    <w:rsid w:val="00905914"/>
    <w:rsid w:val="00916813"/>
    <w:rsid w:val="00943AF1"/>
    <w:rsid w:val="009547D9"/>
    <w:rsid w:val="00962B6E"/>
    <w:rsid w:val="00963793"/>
    <w:rsid w:val="00981486"/>
    <w:rsid w:val="009834F5"/>
    <w:rsid w:val="00990498"/>
    <w:rsid w:val="009962A6"/>
    <w:rsid w:val="009B4CAD"/>
    <w:rsid w:val="009B7AFE"/>
    <w:rsid w:val="009C2560"/>
    <w:rsid w:val="009C2FB0"/>
    <w:rsid w:val="009D686A"/>
    <w:rsid w:val="009E04A5"/>
    <w:rsid w:val="009E78A3"/>
    <w:rsid w:val="009E7A1E"/>
    <w:rsid w:val="009F3CDA"/>
    <w:rsid w:val="009F5841"/>
    <w:rsid w:val="009F6D13"/>
    <w:rsid w:val="00A1414C"/>
    <w:rsid w:val="00A1502D"/>
    <w:rsid w:val="00A15A53"/>
    <w:rsid w:val="00A205AE"/>
    <w:rsid w:val="00A2230E"/>
    <w:rsid w:val="00A2294F"/>
    <w:rsid w:val="00A44EF3"/>
    <w:rsid w:val="00A52A98"/>
    <w:rsid w:val="00A60FD0"/>
    <w:rsid w:val="00A64BC1"/>
    <w:rsid w:val="00A71859"/>
    <w:rsid w:val="00A8039E"/>
    <w:rsid w:val="00A91B30"/>
    <w:rsid w:val="00AB3736"/>
    <w:rsid w:val="00AB6177"/>
    <w:rsid w:val="00AB7E9E"/>
    <w:rsid w:val="00AC17DC"/>
    <w:rsid w:val="00AC55F2"/>
    <w:rsid w:val="00AC70F5"/>
    <w:rsid w:val="00AD5FBF"/>
    <w:rsid w:val="00AE1896"/>
    <w:rsid w:val="00AE27E2"/>
    <w:rsid w:val="00AE7076"/>
    <w:rsid w:val="00AF56B3"/>
    <w:rsid w:val="00AF582D"/>
    <w:rsid w:val="00AF61D7"/>
    <w:rsid w:val="00B0423D"/>
    <w:rsid w:val="00B04E8A"/>
    <w:rsid w:val="00B110A9"/>
    <w:rsid w:val="00B11A09"/>
    <w:rsid w:val="00B15E3C"/>
    <w:rsid w:val="00B26357"/>
    <w:rsid w:val="00B339D0"/>
    <w:rsid w:val="00B51B41"/>
    <w:rsid w:val="00B53853"/>
    <w:rsid w:val="00B657CF"/>
    <w:rsid w:val="00B65FB2"/>
    <w:rsid w:val="00B84D78"/>
    <w:rsid w:val="00B85E85"/>
    <w:rsid w:val="00B9492C"/>
    <w:rsid w:val="00BA61DB"/>
    <w:rsid w:val="00BA62E5"/>
    <w:rsid w:val="00BA754D"/>
    <w:rsid w:val="00BB64CB"/>
    <w:rsid w:val="00BD3365"/>
    <w:rsid w:val="00BD506D"/>
    <w:rsid w:val="00BD5A82"/>
    <w:rsid w:val="00BD6AA1"/>
    <w:rsid w:val="00BD727F"/>
    <w:rsid w:val="00BE5FDE"/>
    <w:rsid w:val="00C001A7"/>
    <w:rsid w:val="00C21C31"/>
    <w:rsid w:val="00C22BA9"/>
    <w:rsid w:val="00C358CF"/>
    <w:rsid w:val="00C36656"/>
    <w:rsid w:val="00C60ADE"/>
    <w:rsid w:val="00C82963"/>
    <w:rsid w:val="00C97060"/>
    <w:rsid w:val="00CA464E"/>
    <w:rsid w:val="00CA5588"/>
    <w:rsid w:val="00CA59D1"/>
    <w:rsid w:val="00CB4B39"/>
    <w:rsid w:val="00CC251F"/>
    <w:rsid w:val="00CD6904"/>
    <w:rsid w:val="00CE494F"/>
    <w:rsid w:val="00CF3FFA"/>
    <w:rsid w:val="00CF6DD4"/>
    <w:rsid w:val="00D123E1"/>
    <w:rsid w:val="00D159FA"/>
    <w:rsid w:val="00D15D45"/>
    <w:rsid w:val="00D2067B"/>
    <w:rsid w:val="00D21E99"/>
    <w:rsid w:val="00D2410F"/>
    <w:rsid w:val="00D43255"/>
    <w:rsid w:val="00D62199"/>
    <w:rsid w:val="00D640C2"/>
    <w:rsid w:val="00D64BA5"/>
    <w:rsid w:val="00D70F73"/>
    <w:rsid w:val="00D76C4C"/>
    <w:rsid w:val="00D806FF"/>
    <w:rsid w:val="00D84AE8"/>
    <w:rsid w:val="00D92013"/>
    <w:rsid w:val="00D94821"/>
    <w:rsid w:val="00DA2CF2"/>
    <w:rsid w:val="00DC00BC"/>
    <w:rsid w:val="00DC1C55"/>
    <w:rsid w:val="00DC1EAC"/>
    <w:rsid w:val="00DD23DB"/>
    <w:rsid w:val="00DE1971"/>
    <w:rsid w:val="00DF339C"/>
    <w:rsid w:val="00DF44B8"/>
    <w:rsid w:val="00DF7701"/>
    <w:rsid w:val="00E02C6E"/>
    <w:rsid w:val="00E05605"/>
    <w:rsid w:val="00E125AA"/>
    <w:rsid w:val="00E1521E"/>
    <w:rsid w:val="00E15F27"/>
    <w:rsid w:val="00E17E81"/>
    <w:rsid w:val="00E25695"/>
    <w:rsid w:val="00E32334"/>
    <w:rsid w:val="00E34948"/>
    <w:rsid w:val="00E46009"/>
    <w:rsid w:val="00E71150"/>
    <w:rsid w:val="00E742FA"/>
    <w:rsid w:val="00E91B7C"/>
    <w:rsid w:val="00E97A39"/>
    <w:rsid w:val="00EA28C8"/>
    <w:rsid w:val="00EA5520"/>
    <w:rsid w:val="00EB60F5"/>
    <w:rsid w:val="00EB6238"/>
    <w:rsid w:val="00EC0756"/>
    <w:rsid w:val="00EC7400"/>
    <w:rsid w:val="00EC74F1"/>
    <w:rsid w:val="00EC759C"/>
    <w:rsid w:val="00ED6B00"/>
    <w:rsid w:val="00EE2165"/>
    <w:rsid w:val="00EF036C"/>
    <w:rsid w:val="00EF6C5C"/>
    <w:rsid w:val="00EF7514"/>
    <w:rsid w:val="00F03DF6"/>
    <w:rsid w:val="00F0490B"/>
    <w:rsid w:val="00F052B7"/>
    <w:rsid w:val="00F12E26"/>
    <w:rsid w:val="00F138C3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74049"/>
    <w:rsid w:val="00FA2996"/>
    <w:rsid w:val="00FB2C8A"/>
    <w:rsid w:val="00FB4E5B"/>
    <w:rsid w:val="00FC3E50"/>
    <w:rsid w:val="00FC7454"/>
    <w:rsid w:val="00FD773E"/>
    <w:rsid w:val="00FD7A61"/>
    <w:rsid w:val="00FE4E4A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E9E5-BA9C-47BE-B77A-3A9225E6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2</cp:revision>
  <dcterms:created xsi:type="dcterms:W3CDTF">2017-09-25T10:15:00Z</dcterms:created>
  <dcterms:modified xsi:type="dcterms:W3CDTF">2017-09-25T10:15:00Z</dcterms:modified>
</cp:coreProperties>
</file>